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65" w:rsidRPr="00922165" w:rsidRDefault="00922165" w:rsidP="00922165">
      <w:pPr>
        <w:pStyle w:val="a3"/>
        <w:spacing w:before="0" w:beforeAutospacing="0" w:after="0" w:afterAutospacing="0"/>
        <w:jc w:val="center"/>
        <w:rPr>
          <w:u w:val="single"/>
        </w:rPr>
      </w:pPr>
      <w:r w:rsidRPr="00922165">
        <w:rPr>
          <w:b/>
          <w:bCs/>
          <w:u w:val="single"/>
        </w:rPr>
        <w:t>Советы родителям: как помочь детям подготовиться к экзаменам.</w:t>
      </w:r>
      <w:bookmarkStart w:id="0" w:name="_GoBack"/>
      <w:bookmarkEnd w:id="0"/>
    </w:p>
    <w:p w:rsidR="00922165" w:rsidRDefault="00922165" w:rsidP="00922165">
      <w:pPr>
        <w:pStyle w:val="a3"/>
        <w:spacing w:before="0" w:beforeAutospacing="0" w:after="0" w:afterAutospacing="0"/>
        <w:jc w:val="both"/>
      </w:pP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Подбадривайте детей, хвалите их за то, что они делают хорошо.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Повышайте их уверенность в себе, так как чем больше ребенок боится неудачи, тем более вероятности допущения ошибок.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Обеспечьте дома удобное место для занятий, проследите, чтобы никто из домашних не мешал.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Помогите детям распределить темы подготовки по дням.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>
        <w:t>привычных ему</w:t>
      </w:r>
      <w:proofErr w:type="gramEnd"/>
      <w:r>
        <w:t xml:space="preserve"> письменных и устных экзаменов.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922165" w:rsidRDefault="00922165" w:rsidP="00922165">
      <w:pPr>
        <w:pStyle w:val="a3"/>
        <w:numPr>
          <w:ilvl w:val="0"/>
          <w:numId w:val="1"/>
        </w:numPr>
        <w:spacing w:before="0" w:beforeAutospacing="0" w:after="0" w:afterAutospacing="0" w:line="242" w:lineRule="atLeast"/>
        <w:ind w:left="0"/>
        <w:jc w:val="both"/>
      </w:pPr>
      <w:r>
        <w:t>Накануне экзамена обеспечьте ребенку полноценный отдых, он должен отдохнуть и как следует выспаться.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</w:p>
    <w:p w:rsidR="00922165" w:rsidRDefault="00922165" w:rsidP="00922165">
      <w:pPr>
        <w:pStyle w:val="a3"/>
        <w:spacing w:before="0" w:beforeAutospacing="0" w:after="0" w:afterAutospacing="0"/>
        <w:jc w:val="both"/>
      </w:pPr>
    </w:p>
    <w:p w:rsidR="00922165" w:rsidRPr="00922165" w:rsidRDefault="00922165" w:rsidP="00922165">
      <w:pPr>
        <w:pStyle w:val="a3"/>
        <w:spacing w:before="0" w:beforeAutospacing="0" w:after="0" w:afterAutospacing="0"/>
        <w:jc w:val="center"/>
        <w:rPr>
          <w:b/>
        </w:rPr>
      </w:pPr>
      <w:r w:rsidRPr="00922165">
        <w:rPr>
          <w:b/>
          <w:u w:val="single"/>
        </w:rPr>
        <w:t>Посоветуйте детям во время экзамена обратить внимание на следующее: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 xml:space="preserve">- </w:t>
      </w:r>
      <w:r>
        <w:t>пробежать глазами весь тест, чтобы увидеть, какого типа задания в нем содержатся, это поможет настроиться на работу;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 xml:space="preserve">- </w:t>
      </w:r>
      <w: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>
        <w:t>предполагают</w:t>
      </w:r>
      <w:proofErr w:type="gramEnd"/>
      <w:r>
        <w:t xml:space="preserve"> ответ и торопятся его вписать);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 xml:space="preserve">- </w:t>
      </w:r>
      <w:r>
        <w:t>если не знаешь ответа на вопрос или не уверен, пропусти его и отметь, чтобы потом к нему вернуться;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 xml:space="preserve">- </w:t>
      </w:r>
      <w: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</w:p>
    <w:p w:rsidR="00922165" w:rsidRPr="00922165" w:rsidRDefault="00922165" w:rsidP="00922165">
      <w:pPr>
        <w:pStyle w:val="a3"/>
        <w:spacing w:before="0" w:beforeAutospacing="0" w:after="0" w:afterAutospacing="0"/>
        <w:jc w:val="center"/>
        <w:rPr>
          <w:b/>
        </w:rPr>
      </w:pPr>
      <w:r w:rsidRPr="00922165">
        <w:rPr>
          <w:b/>
          <w:u w:val="single"/>
        </w:rPr>
        <w:t>Способы снять нервно-психическое напряжение: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спортивные занятия;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контрастный душ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стирка белья;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мытье посуды;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скомкать лист бумаги и выбросить;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слепить из газеты свое настроение;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громко спеть свою любимую песню;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покричать то громко, то тихо;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вдохнуть глубоко 10 раз;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погулять по лесу;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- потанцевать под музыку, причем как спокойную, так и "буйную".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</w:p>
    <w:p w:rsidR="00922165" w:rsidRDefault="00922165" w:rsidP="00922165">
      <w:pPr>
        <w:pStyle w:val="a3"/>
        <w:spacing w:before="0" w:beforeAutospacing="0" w:after="0" w:afterAutospacing="0"/>
        <w:jc w:val="both"/>
      </w:pPr>
    </w:p>
    <w:p w:rsidR="00922165" w:rsidRDefault="00922165" w:rsidP="0092216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Помните: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Самое главное - это снизить напряжение и тревожность ребенка и обеспечить подходящие условия для занятий.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Накануне экзамена.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гелиевых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Начни с легкого!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922165" w:rsidRDefault="00922165" w:rsidP="00922165">
      <w:pPr>
        <w:pStyle w:val="a3"/>
        <w:spacing w:before="0" w:beforeAutospacing="0" w:after="0" w:afterAutospacing="0"/>
        <w:jc w:val="both"/>
      </w:pPr>
      <w:r>
        <w:t>Проверь! Оставь время для проверки своей работы,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F7242F" w:rsidRDefault="00F7242F"/>
    <w:sectPr w:rsidR="00F7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9E4"/>
    <w:multiLevelType w:val="multilevel"/>
    <w:tmpl w:val="3B38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5"/>
    <w:rsid w:val="00922165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2</cp:revision>
  <dcterms:created xsi:type="dcterms:W3CDTF">2022-02-25T01:49:00Z</dcterms:created>
  <dcterms:modified xsi:type="dcterms:W3CDTF">2022-02-25T01:52:00Z</dcterms:modified>
</cp:coreProperties>
</file>